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5515C" w14:textId="6CF55C4E" w:rsidR="00C60117" w:rsidRDefault="00C60117" w:rsidP="00C60117">
      <w:pPr>
        <w:pStyle w:val="BodyText"/>
        <w:kinsoku w:val="0"/>
        <w:overflowPunct w:val="0"/>
        <w:spacing w:before="200"/>
        <w:ind w:right="5467"/>
        <w:rPr>
          <w:color w:val="231F20"/>
          <w:w w:val="125"/>
          <w:sz w:val="22"/>
          <w:szCs w:val="22"/>
        </w:rPr>
      </w:pPr>
      <w:r>
        <w:rPr>
          <w:b/>
          <w:bCs/>
        </w:rPr>
        <w:t xml:space="preserve">                                                              </w:t>
      </w:r>
      <w:r w:rsidRPr="0009718F">
        <w:rPr>
          <w:b/>
          <w:bCs/>
        </w:rPr>
        <w:t xml:space="preserve">Standard </w:t>
      </w:r>
      <w:r w:rsidR="002F575A">
        <w:rPr>
          <w:b/>
          <w:bCs/>
        </w:rPr>
        <w:t>2 Nurturing a Culture of Safeguarding</w:t>
      </w:r>
      <w:r>
        <w:rPr>
          <w:color w:val="231F20"/>
          <w:w w:val="125"/>
          <w:sz w:val="22"/>
          <w:szCs w:val="22"/>
        </w:rPr>
        <w:t xml:space="preserve">                              </w:t>
      </w:r>
    </w:p>
    <w:p w14:paraId="6A6EF775" w14:textId="471B1A98" w:rsidR="00C60117" w:rsidRDefault="00C60117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  <w:r>
        <w:rPr>
          <w:color w:val="231F20"/>
          <w:w w:val="125"/>
          <w:sz w:val="22"/>
          <w:szCs w:val="22"/>
        </w:rPr>
        <w:tab/>
      </w:r>
    </w:p>
    <w:p w14:paraId="7DAB2300" w14:textId="77777777" w:rsidR="00D05631" w:rsidRDefault="00D05631" w:rsidP="00C60117">
      <w:pPr>
        <w:pStyle w:val="BodyText"/>
        <w:kinsoku w:val="0"/>
        <w:overflowPunct w:val="0"/>
        <w:spacing w:before="200"/>
        <w:ind w:left="5523" w:right="5467"/>
        <w:jc w:val="both"/>
        <w:rPr>
          <w:color w:val="231F20"/>
          <w:w w:val="125"/>
          <w:sz w:val="22"/>
          <w:szCs w:val="22"/>
        </w:rPr>
      </w:pPr>
    </w:p>
    <w:p w14:paraId="6AAA5D1B" w14:textId="77777777" w:rsidR="00A875AA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This form will be held in accordance with the data protection policy of the Diocese of </w:t>
      </w:r>
      <w:r w:rsidR="00A875AA">
        <w:rPr>
          <w:color w:val="231F20"/>
        </w:rPr>
        <w:t>Kildare and Leighlin</w:t>
      </w:r>
      <w:r>
        <w:rPr>
          <w:color w:val="231F20"/>
        </w:rPr>
        <w:t xml:space="preserve">. The data entered will be used only for the purposes indicated on </w:t>
      </w:r>
    </w:p>
    <w:p w14:paraId="330DD5B3" w14:textId="5F80C8F6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>
        <w:rPr>
          <w:color w:val="231F20"/>
        </w:rPr>
        <w:t xml:space="preserve">the form.  </w:t>
      </w:r>
    </w:p>
    <w:p w14:paraId="3E1836D2" w14:textId="3BB74ED1" w:rsidR="00C60117" w:rsidRDefault="00C60117" w:rsidP="00C60117">
      <w:pPr>
        <w:pStyle w:val="BodyText"/>
        <w:kinsoku w:val="0"/>
        <w:overflowPunct w:val="0"/>
        <w:spacing w:before="189" w:line="283" w:lineRule="auto"/>
        <w:ind w:left="113" w:right="394" w:firstLine="283"/>
        <w:rPr>
          <w:color w:val="231F20"/>
        </w:rPr>
      </w:pPr>
      <w:r w:rsidRPr="00653476">
        <w:rPr>
          <w:b/>
          <w:bCs/>
          <w:color w:val="000000" w:themeColor="text1"/>
        </w:rPr>
        <w:t xml:space="preserve">This </w:t>
      </w:r>
      <w:r>
        <w:rPr>
          <w:b/>
          <w:bCs/>
          <w:color w:val="000000" w:themeColor="text1"/>
        </w:rPr>
        <w:t>risk</w:t>
      </w:r>
      <w:r w:rsidRPr="00653476">
        <w:rPr>
          <w:b/>
          <w:bCs/>
          <w:color w:val="000000" w:themeColor="text1"/>
        </w:rPr>
        <w:t xml:space="preserve"> assessment is part of the child safeguarding statement which can be accessed </w:t>
      </w:r>
      <w:r>
        <w:rPr>
          <w:b/>
          <w:bCs/>
          <w:color w:val="000000" w:themeColor="text1"/>
        </w:rPr>
        <w:t>on</w:t>
      </w:r>
      <w:r w:rsidRPr="0065347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www.</w:t>
      </w:r>
      <w:r w:rsidR="00A875AA">
        <w:rPr>
          <w:b/>
          <w:bCs/>
          <w:color w:val="000000" w:themeColor="text1"/>
        </w:rPr>
        <w:t>kandle</w:t>
      </w:r>
      <w:r>
        <w:rPr>
          <w:b/>
          <w:bCs/>
          <w:color w:val="000000" w:themeColor="text1"/>
        </w:rPr>
        <w:t>.ie</w:t>
      </w:r>
      <w:r>
        <w:rPr>
          <w:color w:val="231F20"/>
        </w:rPr>
        <w:t xml:space="preserve"> </w:t>
      </w:r>
    </w:p>
    <w:p w14:paraId="41FBDEAC" w14:textId="79509F88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70" w:line="283" w:lineRule="auto"/>
        <w:ind w:right="398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 xml:space="preserve">This risk assessment seeks to identify any potential for harm, as defined in the Children First Act 2015, to a child while participating in activities organised by the parish of </w:t>
      </w:r>
      <w:r>
        <w:rPr>
          <w:b/>
          <w:bCs/>
          <w:color w:val="231F20"/>
          <w:sz w:val="21"/>
          <w:szCs w:val="21"/>
        </w:rPr>
        <w:t>_________________________</w:t>
      </w:r>
      <w:r w:rsidR="00A875AA">
        <w:rPr>
          <w:b/>
          <w:bCs/>
          <w:color w:val="231F20"/>
          <w:sz w:val="21"/>
          <w:szCs w:val="21"/>
        </w:rPr>
        <w:t>_______</w:t>
      </w:r>
      <w:r>
        <w:rPr>
          <w:b/>
          <w:bCs/>
          <w:color w:val="231F20"/>
          <w:sz w:val="21"/>
          <w:szCs w:val="21"/>
        </w:rPr>
        <w:t>_____</w:t>
      </w:r>
      <w:r>
        <w:rPr>
          <w:color w:val="231F20"/>
          <w:sz w:val="21"/>
          <w:szCs w:val="21"/>
        </w:rPr>
        <w:t xml:space="preserve"> and to ensure that adequate procedures are in</w:t>
      </w:r>
      <w:r>
        <w:rPr>
          <w:color w:val="231F20"/>
          <w:spacing w:val="-2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place to manage identified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risks.</w:t>
      </w:r>
    </w:p>
    <w:p w14:paraId="769A31CA" w14:textId="34C021B6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It will be reviewed at least annually or as soon as practicable after there has been a new risk identified or any other relevant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change.</w:t>
      </w:r>
    </w:p>
    <w:p w14:paraId="14751343" w14:textId="7B6D2B7B" w:rsidR="00C60117" w:rsidRDefault="00C60117" w:rsidP="00C60117">
      <w:pPr>
        <w:pStyle w:val="ListParagraph"/>
        <w:numPr>
          <w:ilvl w:val="0"/>
          <w:numId w:val="2"/>
        </w:numPr>
        <w:tabs>
          <w:tab w:val="left" w:pos="397"/>
        </w:tabs>
        <w:kinsoku w:val="0"/>
        <w:overflowPunct w:val="0"/>
        <w:spacing w:before="155" w:line="283" w:lineRule="auto"/>
        <w:ind w:right="619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‘Risk’ in the context of this risk assessment is the risk of harm to children as defined in the Children First Act (2015).</w:t>
      </w:r>
    </w:p>
    <w:p w14:paraId="7496382E" w14:textId="77777777" w:rsidR="00C60117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group/</w:t>
      </w:r>
      <w:r w:rsidRPr="00C60117">
        <w:rPr>
          <w:color w:val="231F20"/>
        </w:rPr>
        <w:t>activity</w:t>
      </w:r>
      <w:r>
        <w:rPr>
          <w:color w:val="231F20"/>
        </w:rPr>
        <w:t xml:space="preserve">:_________________________________ </w:t>
      </w:r>
      <w:r w:rsidRPr="00C60117">
        <w:rPr>
          <w:color w:val="231F20"/>
        </w:rPr>
        <w:t xml:space="preserve"> Date of</w:t>
      </w:r>
      <w:r w:rsidRPr="00C60117">
        <w:rPr>
          <w:color w:val="231F20"/>
          <w:spacing w:val="3"/>
        </w:rPr>
        <w:t xml:space="preserve"> </w:t>
      </w:r>
      <w:r w:rsidRPr="00C60117">
        <w:rPr>
          <w:color w:val="231F20"/>
        </w:rPr>
        <w:t>risk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  </w:t>
      </w:r>
      <w:r w:rsidRPr="00C60117">
        <w:rPr>
          <w:color w:val="231F20"/>
        </w:rPr>
        <w:t>Date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of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>review</w:t>
      </w:r>
      <w:r>
        <w:rPr>
          <w:color w:val="231F20"/>
          <w:spacing w:val="-1"/>
        </w:rPr>
        <w:t xml:space="preserve">: ____________________ </w:t>
      </w:r>
      <w:r w:rsidRPr="00C60117">
        <w:rPr>
          <w:color w:val="231F20"/>
        </w:rPr>
        <w:t xml:space="preserve"> </w:t>
      </w:r>
      <w:r w:rsidRPr="00C60117">
        <w:rPr>
          <w:color w:val="231F20"/>
        </w:rPr>
        <w:tab/>
      </w:r>
    </w:p>
    <w:p w14:paraId="4C570BA1" w14:textId="7629F18A" w:rsidR="00D05631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color w:val="231F20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Person completing the</w:t>
      </w:r>
      <w:r w:rsidRPr="00C60117">
        <w:rPr>
          <w:color w:val="231F20"/>
          <w:spacing w:val="-10"/>
        </w:rPr>
        <w:t xml:space="preserve"> risk</w:t>
      </w:r>
      <w:r w:rsidRPr="00C60117">
        <w:rPr>
          <w:color w:val="231F20"/>
          <w:spacing w:val="-3"/>
        </w:rPr>
        <w:t xml:space="preserve"> </w:t>
      </w:r>
      <w:r w:rsidRPr="00C60117">
        <w:rPr>
          <w:color w:val="231F20"/>
        </w:rPr>
        <w:t>assessment</w:t>
      </w:r>
      <w:r>
        <w:rPr>
          <w:color w:val="231F20"/>
        </w:rPr>
        <w:t xml:space="preserve">: ____________________________________ </w:t>
      </w:r>
      <w:r w:rsidR="00D05631">
        <w:rPr>
          <w:color w:val="231F20"/>
        </w:rPr>
        <w:t>Role: ___________________________</w:t>
      </w:r>
      <w:r>
        <w:rPr>
          <w:color w:val="231F20"/>
        </w:rPr>
        <w:t xml:space="preserve">    </w:t>
      </w:r>
    </w:p>
    <w:p w14:paraId="7199F996" w14:textId="77777777" w:rsidR="002F575A" w:rsidRDefault="00D05631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color w:val="231F20"/>
        </w:rPr>
      </w:pPr>
      <w:r>
        <w:rPr>
          <w:color w:val="231F20"/>
        </w:rPr>
        <w:t xml:space="preserve">     </w:t>
      </w:r>
      <w:r w:rsidRPr="00C60117">
        <w:rPr>
          <w:color w:val="231F20"/>
        </w:rPr>
        <w:t>Others attending planning</w:t>
      </w:r>
      <w:r w:rsidRPr="00C60117">
        <w:rPr>
          <w:color w:val="231F20"/>
          <w:spacing w:val="-1"/>
        </w:rPr>
        <w:t xml:space="preserve"> </w:t>
      </w:r>
      <w:r w:rsidRPr="00C60117">
        <w:rPr>
          <w:color w:val="231F20"/>
        </w:rPr>
        <w:t xml:space="preserve">meeting: </w:t>
      </w:r>
      <w:r w:rsidRPr="00C60117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______________________________________________________________________________________________________ </w:t>
      </w:r>
      <w:r w:rsidR="00C60117">
        <w:rPr>
          <w:color w:val="231F20"/>
        </w:rPr>
        <w:t xml:space="preserve">                </w:t>
      </w:r>
    </w:p>
    <w:p w14:paraId="5E53CEB1" w14:textId="77777777" w:rsidR="002F575A" w:rsidRDefault="002F575A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color w:val="231F20"/>
        </w:rPr>
      </w:pPr>
    </w:p>
    <w:p w14:paraId="73A7DC0C" w14:textId="77777777" w:rsidR="002F575A" w:rsidRDefault="002F575A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color w:val="231F20"/>
        </w:rPr>
      </w:pPr>
    </w:p>
    <w:p w14:paraId="7EF74107" w14:textId="77777777" w:rsidR="002F575A" w:rsidRDefault="002F575A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color w:val="231F20"/>
        </w:rPr>
      </w:pPr>
    </w:p>
    <w:p w14:paraId="3FBD6F9D" w14:textId="77777777" w:rsidR="002F575A" w:rsidRDefault="002F575A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color w:val="231F20"/>
        </w:rPr>
      </w:pPr>
    </w:p>
    <w:p w14:paraId="6A70B4FF" w14:textId="6E86AD90" w:rsidR="00C60117" w:rsidRPr="00C60117" w:rsidRDefault="00C60117" w:rsidP="00D05631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rPr>
          <w:rFonts w:ascii="Times New Roman" w:hAnsi="Times New Roman" w:cs="Times New Roman"/>
          <w:b/>
          <w:bCs/>
          <w:color w:val="000000" w:themeColor="text1"/>
        </w:rPr>
      </w:pPr>
      <w:r w:rsidRPr="00C60117">
        <w:rPr>
          <w:color w:val="231F20"/>
        </w:rPr>
        <w:tab/>
      </w:r>
      <w:r w:rsidRPr="00C60117">
        <w:rPr>
          <w:color w:val="231F20"/>
        </w:rPr>
        <w:tab/>
      </w:r>
      <w:r w:rsidR="00D05631">
        <w:rPr>
          <w:color w:val="231F20"/>
        </w:rPr>
        <w:t xml:space="preserve">   </w:t>
      </w:r>
      <w:r w:rsidRPr="00C60117">
        <w:rPr>
          <w:color w:val="231F20"/>
        </w:rPr>
        <w:t xml:space="preserve"> </w:t>
      </w:r>
      <w:r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C60117"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00DC9BAB" w14:textId="77777777" w:rsidR="00C60117" w:rsidRPr="00C60117" w:rsidRDefault="00C60117" w:rsidP="00C60117">
      <w:pPr>
        <w:pStyle w:val="BodyText"/>
        <w:tabs>
          <w:tab w:val="left" w:pos="7757"/>
          <w:tab w:val="left" w:pos="9436"/>
          <w:tab w:val="left" w:pos="12674"/>
          <w:tab w:val="left" w:pos="15116"/>
          <w:tab w:val="left" w:pos="15184"/>
        </w:tabs>
        <w:kinsoku w:val="0"/>
        <w:overflowPunct w:val="0"/>
        <w:spacing w:before="113" w:line="451" w:lineRule="auto"/>
        <w:ind w:left="113" w:right="1651"/>
        <w:jc w:val="both"/>
        <w:rPr>
          <w:rFonts w:ascii="Times New Roman" w:hAnsi="Times New Roman" w:cs="Times New Roman"/>
          <w:color w:val="231F20"/>
        </w:rPr>
      </w:pPr>
    </w:p>
    <w:p w14:paraId="413FB4B3" w14:textId="77777777" w:rsidR="00C60117" w:rsidRDefault="00C60117" w:rsidP="00C60117">
      <w:pPr>
        <w:rPr>
          <w:rFonts w:ascii="Times New Roman" w:hAnsi="Times New Roman" w:cs="Times New Roman"/>
        </w:rPr>
        <w:sectPr w:rsidR="00C60117">
          <w:headerReference w:type="default" r:id="rId7"/>
          <w:footerReference w:type="default" r:id="rId8"/>
          <w:pgSz w:w="16840" w:h="11910" w:orient="landscape"/>
          <w:pgMar w:top="0" w:right="0" w:bottom="700" w:left="0" w:header="0" w:footer="501" w:gutter="0"/>
          <w:pgNumType w:start="1"/>
          <w:cols w:space="720"/>
          <w:noEndnote/>
        </w:sectPr>
      </w:pPr>
    </w:p>
    <w:p w14:paraId="44041969" w14:textId="3105F03C" w:rsidR="00C60117" w:rsidRDefault="00C60117" w:rsidP="00C6011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961"/>
        <w:gridCol w:w="7088"/>
        <w:gridCol w:w="3260"/>
        <w:gridCol w:w="20"/>
      </w:tblGrid>
      <w:tr w:rsidR="00A875AA" w14:paraId="10DC2306" w14:textId="77777777" w:rsidTr="00265164">
        <w:trPr>
          <w:gridBefore w:val="1"/>
          <w:gridAfter w:val="1"/>
          <w:wBefore w:w="8" w:type="dxa"/>
          <w:wAfter w:w="20" w:type="dxa"/>
          <w:trHeight w:hRule="exact" w:val="306"/>
        </w:trPr>
        <w:tc>
          <w:tcPr>
            <w:tcW w:w="49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81E4CA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Identified Risks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2D999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Controls/procedures in place to manage risk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D28F9D" w14:textId="77777777" w:rsidR="00A875AA" w:rsidRDefault="00A875AA" w:rsidP="004E0113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Persons responsible</w:t>
            </w:r>
          </w:p>
        </w:tc>
      </w:tr>
      <w:tr w:rsidR="002F575A" w14:paraId="5544B1FE" w14:textId="77777777" w:rsidTr="00265164">
        <w:trPr>
          <w:trHeight w:hRule="exact" w:val="2295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9DC233" w14:textId="77777777" w:rsidR="002F575A" w:rsidRDefault="002F575A" w:rsidP="002F575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child/young person could be harmed,</w:t>
            </w:r>
          </w:p>
          <w:p w14:paraId="383009AD" w14:textId="77777777" w:rsidR="002F575A" w:rsidRDefault="002F575A" w:rsidP="002F575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an unsuitable person was recruited as</w:t>
            </w:r>
          </w:p>
          <w:p w14:paraId="1BCCEFBD" w14:textId="25F001F3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69" w:right="106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a staff member or volunteer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87816D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Correct recruitment procedures are in place.</w:t>
            </w:r>
          </w:p>
          <w:p w14:paraId="007CE448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References are checked.</w:t>
            </w:r>
          </w:p>
          <w:p w14:paraId="524E3BAD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Garda Vetting is completed.</w:t>
            </w:r>
          </w:p>
          <w:p w14:paraId="1E544B6B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Code of Behaviour for Adults in place.</w:t>
            </w:r>
          </w:p>
          <w:p w14:paraId="22DE1892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Induction to all policies and procedures.</w:t>
            </w:r>
          </w:p>
          <w:p w14:paraId="5A704D70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16491" w14:textId="77777777" w:rsidR="002F575A" w:rsidRP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Parish Priest (PP)</w:t>
            </w:r>
          </w:p>
          <w:p w14:paraId="0CE0C4F7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Group Leaders</w:t>
            </w:r>
          </w:p>
          <w:p w14:paraId="618B43D5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Local Safeguarding Rep (LSR)</w:t>
            </w:r>
          </w:p>
          <w:p w14:paraId="6D223B2A" w14:textId="3A28BF93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Safeguarding Committee</w:t>
            </w:r>
          </w:p>
        </w:tc>
      </w:tr>
      <w:tr w:rsidR="002F575A" w14:paraId="1E8B05C5" w14:textId="77777777" w:rsidTr="00265164">
        <w:trPr>
          <w:trHeight w:hRule="exact" w:val="160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6D414D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Liturgical Celebrations such as First Communion, Confirmation</w:t>
            </w:r>
          </w:p>
          <w:p w14:paraId="456F139E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Inappropriate Photography, Video, Mobile phone use</w:t>
            </w:r>
          </w:p>
          <w:p w14:paraId="51507CC6" w14:textId="77777777" w:rsidR="002F575A" w:rsidRDefault="002F575A" w:rsidP="002F575A">
            <w:pPr>
              <w:pStyle w:val="TableParagraph"/>
              <w:kinsoku w:val="0"/>
              <w:overflowPunct w:val="0"/>
              <w:spacing w:before="26"/>
              <w:ind w:left="70"/>
              <w:rPr>
                <w:rFonts w:ascii="Times New Roman" w:hAnsi="Times New Roman" w:cs="Times New Roman"/>
              </w:rPr>
            </w:pPr>
          </w:p>
          <w:p w14:paraId="17CF92BF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273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87941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Photography arrangements pre-arranged with the participating school.</w:t>
            </w:r>
          </w:p>
          <w:p w14:paraId="113D628F" w14:textId="27BE19C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Only agreed photographers allowed.</w:t>
            </w:r>
          </w:p>
          <w:p w14:paraId="7AFAD220" w14:textId="36BED743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phones are requested to be turned off during the ceremony.</w:t>
            </w:r>
          </w:p>
          <w:p w14:paraId="035C0F16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438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BB8366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PP</w:t>
            </w:r>
          </w:p>
          <w:p w14:paraId="53148F33" w14:textId="18FBF70E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Parents/Guardians</w:t>
            </w:r>
          </w:p>
          <w:p w14:paraId="63FE2173" w14:textId="472FD462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Teacher/School Rep</w:t>
            </w:r>
          </w:p>
          <w:p w14:paraId="3489E70B" w14:textId="283592AD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CDA0A" w14:textId="77777777" w:rsid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B358063" w14:textId="77777777" w:rsidR="002F575A" w:rsidRDefault="002F575A" w:rsidP="002F575A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</w:tr>
      <w:tr w:rsidR="002F575A" w14:paraId="54C7185D" w14:textId="77777777" w:rsidTr="00265164">
        <w:trPr>
          <w:trHeight w:hRule="exact" w:val="186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92C0F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Attendance at Funerals during school</w:t>
            </w:r>
          </w:p>
          <w:p w14:paraId="1BCC1EF5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hours</w:t>
            </w:r>
          </w:p>
          <w:p w14:paraId="00CC58E0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Access to young people by</w:t>
            </w:r>
          </w:p>
          <w:p w14:paraId="3A7A41DF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strangers, other adults</w:t>
            </w:r>
          </w:p>
          <w:p w14:paraId="7F3DE033" w14:textId="77777777" w:rsidR="002F575A" w:rsidRDefault="002F575A" w:rsidP="002F575A">
            <w:pPr>
              <w:pStyle w:val="TableParagraph"/>
              <w:kinsoku w:val="0"/>
              <w:overflowPunct w:val="0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F082E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Permission sought from parent/guardian.</w:t>
            </w:r>
          </w:p>
          <w:p w14:paraId="387985BB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Organised accompaniment from school to Church and</w:t>
            </w:r>
          </w:p>
          <w:p w14:paraId="290C398A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back to school.</w:t>
            </w:r>
          </w:p>
          <w:p w14:paraId="55083E78" w14:textId="77777777" w:rsid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8516B8B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339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978731" w14:textId="77777777" w:rsid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PP</w:t>
            </w:r>
          </w:p>
          <w:p w14:paraId="1C6E8C23" w14:textId="77777777" w:rsidR="002F575A" w:rsidRDefault="002F575A" w:rsidP="002F575A">
            <w:pPr>
              <w:pStyle w:val="TableParagraph"/>
              <w:kinsoku w:val="0"/>
              <w:overflowPunct w:val="0"/>
              <w:spacing w:before="29" w:line="271" w:lineRule="auto"/>
              <w:ind w:right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Altar Server Supervisor</w:t>
            </w:r>
          </w:p>
          <w:p w14:paraId="1E2A3885" w14:textId="3C2E8B41" w:rsidR="002F575A" w:rsidRDefault="002F575A" w:rsidP="002F575A">
            <w:pPr>
              <w:pStyle w:val="TableParagraph"/>
              <w:kinsoku w:val="0"/>
              <w:overflowPunct w:val="0"/>
              <w:spacing w:before="29" w:line="271" w:lineRule="auto"/>
              <w:ind w:right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Sacristan</w:t>
            </w:r>
          </w:p>
        </w:tc>
      </w:tr>
      <w:tr w:rsidR="002F575A" w14:paraId="3FCCCDEF" w14:textId="77777777" w:rsidTr="00265164">
        <w:trPr>
          <w:trHeight w:hRule="exact" w:val="1872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E7DA6" w14:textId="77777777" w:rsidR="002F575A" w:rsidRDefault="002F575A" w:rsidP="002F575A">
            <w:pPr>
              <w:pStyle w:val="TableParagraph"/>
              <w:kinsoku w:val="0"/>
              <w:overflowPunct w:val="0"/>
              <w:spacing w:before="1" w:line="271" w:lineRule="auto"/>
              <w:ind w:left="70" w:right="183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Abuse going unrecognised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274FA6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Safeguarding Training / Information sessions.</w:t>
            </w:r>
          </w:p>
          <w:p w14:paraId="1927875F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Safeguarding Representatives in place.</w:t>
            </w:r>
          </w:p>
          <w:p w14:paraId="1C8108DA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procedures in place.</w:t>
            </w:r>
          </w:p>
          <w:p w14:paraId="4574C00E" w14:textId="694999A7" w:rsidR="002F575A" w:rsidRPr="00A875A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leaflets available.</w:t>
            </w: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F8A584" w14:textId="77777777" w:rsidR="002F575A" w:rsidRP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PP</w:t>
            </w:r>
          </w:p>
          <w:p w14:paraId="1FF276EC" w14:textId="77777777" w:rsidR="002F575A" w:rsidRP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LSR</w:t>
            </w:r>
          </w:p>
          <w:p w14:paraId="1B7D5921" w14:textId="2359D8F1" w:rsidR="002F575A" w:rsidRP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Group Leaders</w:t>
            </w:r>
          </w:p>
          <w:p w14:paraId="7998BA4A" w14:textId="427F2CCF" w:rsidR="002F575A" w:rsidRP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esignated Liaison Person (D</w:t>
            </w:r>
            <w:r w:rsidRPr="002F575A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3C8F787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3129"/>
              <w:rPr>
                <w:rFonts w:ascii="Times New Roman" w:hAnsi="Times New Roman" w:cs="Times New Roman"/>
              </w:rPr>
            </w:pPr>
          </w:p>
        </w:tc>
      </w:tr>
      <w:tr w:rsidR="002F575A" w14:paraId="1F589DFB" w14:textId="77777777" w:rsidTr="00265164">
        <w:trPr>
          <w:trHeight w:hRule="exact" w:val="1863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9F7E11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</w:p>
          <w:p w14:paraId="2F052623" w14:textId="503BA7C1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Staff/Volunteers not passing on</w:t>
            </w:r>
          </w:p>
          <w:p w14:paraId="7394DE29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regarding concerns or</w:t>
            </w:r>
          </w:p>
          <w:p w14:paraId="311BB5BE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taking appropriate action</w:t>
            </w:r>
          </w:p>
          <w:p w14:paraId="0F1814C4" w14:textId="77777777" w:rsidR="002F575A" w:rsidRDefault="002F575A" w:rsidP="002F575A">
            <w:pPr>
              <w:pStyle w:val="TableParagraph"/>
              <w:kinsoku w:val="0"/>
              <w:overflowPunct w:val="0"/>
              <w:spacing w:before="26"/>
              <w:ind w:left="70"/>
              <w:rPr>
                <w:rFonts w:ascii="Times New Roman" w:hAnsi="Times New Roman" w:cs="Times New Roman"/>
              </w:rPr>
            </w:pPr>
          </w:p>
          <w:p w14:paraId="29E15568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438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EA1842" w14:textId="77777777" w:rsidR="002F575A" w:rsidRDefault="002F575A" w:rsidP="002F575A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00"/>
              </w:rPr>
            </w:pPr>
          </w:p>
          <w:p w14:paraId="44964515" w14:textId="0C55CEC5" w:rsidR="002F575A" w:rsidRDefault="002F575A" w:rsidP="002F575A">
            <w:pPr>
              <w:pStyle w:val="TableParagraph"/>
              <w:kinsoku w:val="0"/>
              <w:overflowPunct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Safeguarding Training / Information sessions.</w:t>
            </w:r>
          </w:p>
          <w:p w14:paraId="53E50959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procedures in place.</w:t>
            </w:r>
          </w:p>
          <w:p w14:paraId="14A4898E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leaflets available.</w:t>
            </w:r>
          </w:p>
          <w:p w14:paraId="073DC77C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Designated Liaison Person details widely available.</w:t>
            </w:r>
          </w:p>
          <w:p w14:paraId="681A8AAE" w14:textId="77777777" w:rsid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D471C9C" w14:textId="77777777" w:rsidR="002F575A" w:rsidRDefault="002F575A" w:rsidP="002F575A">
            <w:pPr>
              <w:pStyle w:val="TableParagraph"/>
              <w:kinsoku w:val="0"/>
              <w:overflowPunct w:val="0"/>
              <w:spacing w:line="271" w:lineRule="auto"/>
              <w:ind w:left="70" w:right="149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25864" w14:textId="77777777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17FFD" w14:textId="5519F329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PP</w:t>
            </w:r>
          </w:p>
          <w:p w14:paraId="7C37D54A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LSR</w:t>
            </w:r>
          </w:p>
          <w:p w14:paraId="6180257B" w14:textId="6AD0C6BD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DLP</w:t>
            </w:r>
          </w:p>
          <w:p w14:paraId="6A5CB5E8" w14:textId="55CD48CD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Leaders</w:t>
            </w:r>
          </w:p>
          <w:p w14:paraId="04FE638F" w14:textId="77777777" w:rsidR="002F575A" w:rsidRDefault="002F575A" w:rsidP="002F575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E3E192D" w14:textId="77777777" w:rsidR="002F575A" w:rsidRDefault="002F575A" w:rsidP="002F575A">
            <w:pPr>
              <w:pStyle w:val="TableParagraph"/>
              <w:kinsoku w:val="0"/>
              <w:overflowPunct w:val="0"/>
              <w:spacing w:before="29" w:line="271" w:lineRule="auto"/>
              <w:ind w:left="70" w:right="361"/>
              <w:rPr>
                <w:rFonts w:ascii="Times New Roman" w:hAnsi="Times New Roman" w:cs="Times New Roman"/>
              </w:rPr>
            </w:pPr>
          </w:p>
        </w:tc>
      </w:tr>
      <w:tr w:rsidR="002F575A" w14:paraId="15911464" w14:textId="77777777" w:rsidTr="00265164">
        <w:trPr>
          <w:trHeight w:hRule="exact" w:val="1562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B1565D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Staff/Volunteers failing to report a</w:t>
            </w:r>
          </w:p>
          <w:p w14:paraId="1F4AFFC2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retrospective disclosure of abuse</w:t>
            </w:r>
          </w:p>
          <w:p w14:paraId="1B428461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DD3AFA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 who have a role with children attend Child safeguarding training.</w:t>
            </w:r>
          </w:p>
          <w:p w14:paraId="7F2C7C6E" w14:textId="407D7EF2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procedures are in place.</w:t>
            </w:r>
          </w:p>
          <w:p w14:paraId="68AE9293" w14:textId="77777777" w:rsidR="002F575A" w:rsidRDefault="002F575A" w:rsidP="002F575A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Designated Liaison Person, </w:t>
            </w:r>
            <w:proofErr w:type="spellStart"/>
            <w:r>
              <w:rPr>
                <w:rFonts w:ascii="Calibri" w:hAnsi="Calibri" w:cs="Calibri"/>
                <w:color w:val="000000"/>
              </w:rPr>
              <w:t>Tusla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Gardai details displayed.</w:t>
            </w:r>
          </w:p>
          <w:p w14:paraId="0C3A131B" w14:textId="77777777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219BE1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F575A">
              <w:rPr>
                <w:rFonts w:ascii="Times New Roman" w:hAnsi="Times New Roman" w:cs="Times New Roman"/>
              </w:rPr>
              <w:t>LSR</w:t>
            </w:r>
          </w:p>
          <w:p w14:paraId="2AFBB665" w14:textId="49C05E2C" w:rsidR="002F575A" w:rsidRDefault="002F575A" w:rsidP="002F575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75A">
              <w:rPr>
                <w:rFonts w:ascii="Times New Roman" w:hAnsi="Times New Roman" w:cs="Times New Roman"/>
              </w:rPr>
              <w:t>DLP</w:t>
            </w:r>
          </w:p>
        </w:tc>
      </w:tr>
      <w:tr w:rsidR="002F575A" w:rsidRPr="002F0D69" w14:paraId="5E7461D3" w14:textId="77777777" w:rsidTr="00265164">
        <w:trPr>
          <w:trHeight w:hRule="exact" w:val="1533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C7EFAE" w14:textId="2669358F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Staff/Volunteers not maintaining</w:t>
            </w:r>
          </w:p>
          <w:p w14:paraId="0642DEA0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appropriate boundaries or developing</w:t>
            </w:r>
          </w:p>
          <w:p w14:paraId="4E634FB4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inappropriate relationship with young</w:t>
            </w:r>
          </w:p>
          <w:p w14:paraId="52F59357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person.</w:t>
            </w:r>
          </w:p>
          <w:p w14:paraId="32226079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BE310" w14:textId="19A3B79F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Personnel who have a role with children attend training.</w:t>
            </w:r>
          </w:p>
          <w:p w14:paraId="6DA2C63C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Code of Behaviour for Staff and Volunteers in place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14:paraId="189BDB85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>Incident Reporting procedures in place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14:paraId="14FCB8CD" w14:textId="24BAA823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  <w:color w:val="000000"/>
              </w:rPr>
              <w:t xml:space="preserve">Procedure in place for handling </w:t>
            </w:r>
            <w:r>
              <w:rPr>
                <w:rFonts w:asciiTheme="minorHAnsi" w:hAnsiTheme="minorHAnsi" w:cs="Calibri"/>
                <w:color w:val="000000"/>
              </w:rPr>
              <w:t>concerns of breach of boundaries by</w:t>
            </w:r>
            <w:r w:rsidRPr="002F0D69">
              <w:rPr>
                <w:rFonts w:asciiTheme="minorHAnsi" w:hAnsiTheme="minorHAnsi" w:cs="Calibri"/>
                <w:color w:val="000000"/>
              </w:rPr>
              <w:t xml:space="preserve"> staff </w:t>
            </w:r>
            <w:r>
              <w:rPr>
                <w:rFonts w:asciiTheme="minorHAnsi" w:hAnsiTheme="minorHAnsi" w:cs="Calibri"/>
                <w:color w:val="000000"/>
              </w:rPr>
              <w:t xml:space="preserve">or </w:t>
            </w:r>
            <w:r w:rsidRPr="002F0D69">
              <w:rPr>
                <w:rFonts w:asciiTheme="minorHAnsi" w:hAnsiTheme="minorHAnsi" w:cs="Calibri"/>
                <w:color w:val="000000"/>
              </w:rPr>
              <w:t>volunteers.</w:t>
            </w:r>
          </w:p>
          <w:p w14:paraId="3E4A54E2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A735B9" w14:textId="52372712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 w:rsidRPr="002F575A">
              <w:rPr>
                <w:rFonts w:asciiTheme="minorHAnsi" w:hAnsiTheme="minorHAnsi" w:cs="Calibri"/>
              </w:rPr>
              <w:t>PP</w:t>
            </w:r>
          </w:p>
          <w:p w14:paraId="5DC4C8F5" w14:textId="77777777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 w:rsidRPr="002F575A">
              <w:rPr>
                <w:rFonts w:asciiTheme="minorHAnsi" w:hAnsiTheme="minorHAnsi" w:cs="Calibri"/>
              </w:rPr>
              <w:t>LSR</w:t>
            </w:r>
          </w:p>
          <w:p w14:paraId="20172E14" w14:textId="0D38B913" w:rsidR="002F575A" w:rsidRPr="002F575A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 w:rsidRPr="002F575A">
              <w:rPr>
                <w:rFonts w:asciiTheme="minorHAnsi" w:hAnsiTheme="minorHAnsi" w:cs="Calibri"/>
              </w:rPr>
              <w:t>Group Leaders</w:t>
            </w:r>
          </w:p>
          <w:p w14:paraId="615E352B" w14:textId="77777777" w:rsidR="002F575A" w:rsidRPr="002F0D69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</w:p>
          <w:p w14:paraId="762AAE79" w14:textId="77777777" w:rsidR="002F575A" w:rsidRPr="002F0D69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</w:p>
        </w:tc>
      </w:tr>
      <w:tr w:rsidR="002F575A" w:rsidRPr="002F0D69" w14:paraId="6B92C82C" w14:textId="77777777" w:rsidTr="00265164">
        <w:trPr>
          <w:trHeight w:hRule="exact" w:val="1250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D9BDE2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 xml:space="preserve">Mandated Person not passing on Information </w:t>
            </w: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665F7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750FAC">
              <w:rPr>
                <w:rFonts w:ascii="Calibri" w:hAnsi="Calibri" w:cs="Calibri"/>
              </w:rPr>
              <w:t>Reporting Procedures in place</w:t>
            </w:r>
            <w:r>
              <w:rPr>
                <w:rFonts w:ascii="Calibri" w:hAnsi="Calibri" w:cs="Calibri"/>
              </w:rPr>
              <w:t>.</w:t>
            </w:r>
          </w:p>
          <w:p w14:paraId="5292668F" w14:textId="6DC084B6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Mandated persons attend </w:t>
            </w:r>
            <w:r w:rsidRPr="002F0D69">
              <w:rPr>
                <w:rFonts w:asciiTheme="minorHAnsi" w:hAnsiTheme="minorHAnsi" w:cs="Calibri"/>
              </w:rPr>
              <w:t>Safeguarding Training</w:t>
            </w:r>
            <w:r>
              <w:rPr>
                <w:rFonts w:asciiTheme="minorHAnsi" w:hAnsiTheme="minorHAnsi" w:cs="Calibri"/>
              </w:rPr>
              <w:t xml:space="preserve">. </w:t>
            </w:r>
          </w:p>
          <w:p w14:paraId="55754DC5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  <w:r w:rsidRPr="002F0D69">
              <w:rPr>
                <w:rFonts w:asciiTheme="minorHAnsi" w:hAnsiTheme="minorHAnsi" w:cs="Calibri"/>
              </w:rPr>
              <w:t xml:space="preserve">Designated Liaison Person </w:t>
            </w:r>
            <w:r>
              <w:rPr>
                <w:rFonts w:asciiTheme="minorHAnsi" w:hAnsiTheme="minorHAnsi" w:cs="Calibri"/>
              </w:rPr>
              <w:t>details available widely for consultation.</w:t>
            </w: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A6F562" w14:textId="77777777" w:rsidR="002F575A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PP</w:t>
            </w:r>
          </w:p>
          <w:p w14:paraId="103565E5" w14:textId="5B40D569" w:rsidR="002F575A" w:rsidRPr="002F0D69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DLP</w:t>
            </w:r>
          </w:p>
        </w:tc>
      </w:tr>
      <w:tr w:rsidR="002F575A" w:rsidRPr="002F0D69" w14:paraId="052DBFCF" w14:textId="77777777" w:rsidTr="00265164">
        <w:trPr>
          <w:trHeight w:hRule="exact" w:val="1866"/>
        </w:trPr>
        <w:tc>
          <w:tcPr>
            <w:tcW w:w="496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1632D9" w14:textId="4A206D6D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 young person may be bullied during parish organi</w:t>
            </w:r>
            <w:r>
              <w:rPr>
                <w:rFonts w:asciiTheme="minorHAnsi" w:hAnsiTheme="minorHAnsi" w:cs="Calibri"/>
              </w:rPr>
              <w:t>s</w:t>
            </w:r>
            <w:r w:rsidRPr="002F0D69">
              <w:rPr>
                <w:rFonts w:asciiTheme="minorHAnsi" w:hAnsiTheme="minorHAnsi" w:cs="Calibri"/>
              </w:rPr>
              <w:t>ed activities on parish premises or via social media.</w:t>
            </w:r>
          </w:p>
          <w:p w14:paraId="63A99A34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7C8DA1F7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608B8234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630F004C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518B43AB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66AFCBB7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01270819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516E47AD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0EC09237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0CB6092C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</w:p>
          <w:p w14:paraId="3E8A9182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0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FD0EBA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Rules in place for use of Parish Facilities</w:t>
            </w:r>
            <w:r>
              <w:rPr>
                <w:rFonts w:asciiTheme="minorHAnsi" w:hAnsiTheme="minorHAnsi" w:cs="Calibri"/>
              </w:rPr>
              <w:t xml:space="preserve">. </w:t>
            </w:r>
          </w:p>
          <w:p w14:paraId="5B2AE1FD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Safeguarding Policy and Procedures in place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172CA0BF" w14:textId="1B54E329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Ratios and supervision standards clearly stated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2F0D69">
              <w:rPr>
                <w:rFonts w:asciiTheme="minorHAnsi" w:hAnsiTheme="minorHAnsi" w:cs="Calibri"/>
              </w:rPr>
              <w:t>Accident/Incident</w:t>
            </w:r>
            <w:r>
              <w:rPr>
                <w:rFonts w:asciiTheme="minorHAnsi" w:hAnsiTheme="minorHAnsi" w:cs="Calibri"/>
              </w:rPr>
              <w:t>/complaints</w:t>
            </w:r>
            <w:r w:rsidRPr="002F0D69">
              <w:rPr>
                <w:rFonts w:asciiTheme="minorHAnsi" w:hAnsiTheme="minorHAnsi" w:cs="Calibri"/>
              </w:rPr>
              <w:t xml:space="preserve"> procedures in place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261F8034" w14:textId="77777777" w:rsidR="002F575A" w:rsidRDefault="002F575A" w:rsidP="002F575A">
            <w:pPr>
              <w:widowControl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Activity contact person for young people identified.</w:t>
            </w:r>
          </w:p>
          <w:p w14:paraId="218602F0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Designated Liaison Person</w:t>
            </w:r>
            <w:r>
              <w:rPr>
                <w:rFonts w:asciiTheme="minorHAnsi" w:hAnsiTheme="minorHAnsi" w:cs="Calibri"/>
              </w:rPr>
              <w:t xml:space="preserve"> contact details available.</w:t>
            </w:r>
          </w:p>
          <w:p w14:paraId="2D2B85EF" w14:textId="77777777" w:rsidR="002F575A" w:rsidRPr="002F0D69" w:rsidRDefault="002F575A" w:rsidP="002F575A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991900" w14:textId="77777777" w:rsidR="002F575A" w:rsidRDefault="002F575A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Activity Organisers </w:t>
            </w:r>
          </w:p>
          <w:p w14:paraId="79BDE601" w14:textId="6373D5DF" w:rsidR="0042347B" w:rsidRPr="002F0D69" w:rsidRDefault="0042347B" w:rsidP="002F575A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Children/Young People</w:t>
            </w:r>
          </w:p>
        </w:tc>
      </w:tr>
    </w:tbl>
    <w:p w14:paraId="3F6932EF" w14:textId="77C8C176" w:rsidR="0042347B" w:rsidRDefault="0042347B" w:rsidP="0042347B">
      <w:pPr>
        <w:tabs>
          <w:tab w:val="left" w:pos="7044"/>
        </w:tabs>
      </w:pPr>
    </w:p>
    <w:p w14:paraId="33853D45" w14:textId="77777777" w:rsidR="00265164" w:rsidRDefault="00265164" w:rsidP="0042347B">
      <w:pPr>
        <w:tabs>
          <w:tab w:val="left" w:pos="7044"/>
        </w:tabs>
      </w:pPr>
    </w:p>
    <w:p w14:paraId="367F00AE" w14:textId="77777777" w:rsidR="00265164" w:rsidRDefault="00265164" w:rsidP="0042347B">
      <w:pPr>
        <w:tabs>
          <w:tab w:val="left" w:pos="7044"/>
        </w:tabs>
      </w:pPr>
    </w:p>
    <w:p w14:paraId="4C4B9B11" w14:textId="77777777" w:rsidR="00265164" w:rsidRDefault="00265164" w:rsidP="0042347B">
      <w:pPr>
        <w:tabs>
          <w:tab w:val="left" w:pos="7044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265164" w14:paraId="124C51B0" w14:textId="77777777" w:rsidTr="00265164">
        <w:tc>
          <w:tcPr>
            <w:tcW w:w="5216" w:type="dxa"/>
          </w:tcPr>
          <w:p w14:paraId="5F528FAB" w14:textId="77777777" w:rsidR="00265164" w:rsidRPr="00265164" w:rsidRDefault="00265164" w:rsidP="00265164">
            <w:pPr>
              <w:widowControl/>
              <w:rPr>
                <w:rFonts w:asciiTheme="minorHAnsi" w:hAnsiTheme="minorHAnsi" w:cs="Calibri"/>
                <w:b/>
                <w:bCs/>
              </w:rPr>
            </w:pPr>
            <w:r w:rsidRPr="00265164">
              <w:rPr>
                <w:rFonts w:asciiTheme="minorHAnsi" w:hAnsiTheme="minorHAnsi" w:cs="Calibri"/>
                <w:b/>
                <w:bCs/>
              </w:rPr>
              <w:lastRenderedPageBreak/>
              <w:t>Activities/Outings</w:t>
            </w:r>
          </w:p>
          <w:p w14:paraId="5C5D1E78" w14:textId="7D5E8A2E" w:rsidR="00265164" w:rsidRDefault="00265164" w:rsidP="00265164">
            <w:pPr>
              <w:tabs>
                <w:tab w:val="left" w:pos="7044"/>
              </w:tabs>
            </w:pPr>
            <w:r w:rsidRPr="002F0D69">
              <w:rPr>
                <w:rFonts w:asciiTheme="minorHAnsi" w:hAnsiTheme="minorHAnsi" w:cs="Calibri"/>
              </w:rPr>
              <w:t xml:space="preserve"> A young person may be harmed if a group have failed to have in place robust processes for planning activities, trips and events at local, regional, national or international level</w:t>
            </w:r>
            <w:r>
              <w:rPr>
                <w:rFonts w:asciiTheme="minorHAnsi" w:hAnsiTheme="minorHAnsi" w:cs="Calibri"/>
              </w:rPr>
              <w:t>.</w:t>
            </w:r>
          </w:p>
        </w:tc>
        <w:tc>
          <w:tcPr>
            <w:tcW w:w="5216" w:type="dxa"/>
          </w:tcPr>
          <w:p w14:paraId="2EE7F89A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Adequate number of supervisory adults present</w:t>
            </w:r>
            <w:r>
              <w:rPr>
                <w:rFonts w:asciiTheme="minorHAnsi" w:hAnsiTheme="minorHAnsi" w:cs="Calibri"/>
              </w:rPr>
              <w:t>.</w:t>
            </w:r>
          </w:p>
          <w:p w14:paraId="14390962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Adequate planning and preparation </w:t>
            </w:r>
            <w:r>
              <w:rPr>
                <w:rFonts w:asciiTheme="minorHAnsi" w:hAnsiTheme="minorHAnsi" w:cs="Calibri"/>
              </w:rPr>
              <w:t>carried out by a</w:t>
            </w:r>
            <w:r w:rsidRPr="002F0D69">
              <w:rPr>
                <w:rFonts w:asciiTheme="minorHAnsi" w:hAnsiTheme="minorHAnsi" w:cs="Calibri"/>
              </w:rPr>
              <w:t>ctivity organisers</w:t>
            </w:r>
            <w:r>
              <w:rPr>
                <w:rFonts w:asciiTheme="minorHAnsi" w:hAnsiTheme="minorHAnsi" w:cs="Calibri"/>
              </w:rPr>
              <w:t>.</w:t>
            </w:r>
          </w:p>
          <w:p w14:paraId="6B29BB7B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Clear agreements on expectations and acceptable behaviour in</w:t>
            </w:r>
            <w:r>
              <w:rPr>
                <w:rFonts w:asciiTheme="minorHAnsi" w:hAnsiTheme="minorHAnsi" w:cs="Calibri"/>
              </w:rPr>
              <w:t xml:space="preserve"> place in </w:t>
            </w:r>
            <w:r w:rsidRPr="002F0D69">
              <w:rPr>
                <w:rFonts w:asciiTheme="minorHAnsi" w:hAnsiTheme="minorHAnsi" w:cs="Calibri"/>
              </w:rPr>
              <w:t>advance</w:t>
            </w:r>
            <w:r>
              <w:rPr>
                <w:rFonts w:asciiTheme="minorHAnsi" w:hAnsiTheme="minorHAnsi" w:cs="Calibri"/>
              </w:rPr>
              <w:t>.</w:t>
            </w:r>
          </w:p>
          <w:p w14:paraId="3B0A5771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Permission for participation in activity received from parent/guardian</w:t>
            </w:r>
            <w:r>
              <w:rPr>
                <w:rFonts w:asciiTheme="minorHAnsi" w:hAnsiTheme="minorHAnsi" w:cs="Calibri"/>
              </w:rPr>
              <w:t xml:space="preserve"> using joint consent form.</w:t>
            </w:r>
          </w:p>
          <w:p w14:paraId="16C96A56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Information on medical conditions has been received and recorded by those organizing</w:t>
            </w:r>
            <w:r>
              <w:rPr>
                <w:rFonts w:asciiTheme="minorHAnsi" w:hAnsiTheme="minorHAnsi" w:cs="Calibri"/>
              </w:rPr>
              <w:t xml:space="preserve"> the</w:t>
            </w:r>
            <w:r w:rsidRPr="002F0D69">
              <w:rPr>
                <w:rFonts w:asciiTheme="minorHAnsi" w:hAnsiTheme="minorHAnsi" w:cs="Calibri"/>
              </w:rPr>
              <w:t xml:space="preserve"> outing</w:t>
            </w:r>
            <w:r>
              <w:rPr>
                <w:rFonts w:asciiTheme="minorHAnsi" w:hAnsiTheme="minorHAnsi" w:cs="Calibri"/>
              </w:rPr>
              <w:t>.</w:t>
            </w:r>
          </w:p>
          <w:p w14:paraId="48012861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briefing</w:t>
            </w:r>
            <w:r>
              <w:rPr>
                <w:rFonts w:asciiTheme="minorHAnsi" w:hAnsiTheme="minorHAnsi" w:cs="Calibri"/>
              </w:rPr>
              <w:t xml:space="preserve"> held</w:t>
            </w:r>
            <w:r w:rsidRPr="002F0D69">
              <w:rPr>
                <w:rFonts w:asciiTheme="minorHAnsi" w:hAnsiTheme="minorHAnsi" w:cs="Calibri"/>
              </w:rPr>
              <w:t xml:space="preserve"> for adults assisting in supervision</w:t>
            </w:r>
            <w:r>
              <w:rPr>
                <w:rFonts w:asciiTheme="minorHAnsi" w:hAnsiTheme="minorHAnsi" w:cs="Calibri"/>
              </w:rPr>
              <w:t>,</w:t>
            </w:r>
          </w:p>
          <w:p w14:paraId="6F76E17C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instructions provided to young people</w:t>
            </w:r>
            <w:r>
              <w:rPr>
                <w:rFonts w:asciiTheme="minorHAnsi" w:hAnsiTheme="minorHAnsi" w:cs="Calibri"/>
              </w:rPr>
              <w:t xml:space="preserve"> by organisers.</w:t>
            </w:r>
          </w:p>
          <w:p w14:paraId="3EB5407E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Assurance obtained from Activities Centre being visited that staff are competent to instruct and lead participants of the group’s age range on the activity</w:t>
            </w:r>
            <w:r>
              <w:rPr>
                <w:rFonts w:asciiTheme="minorHAnsi" w:hAnsiTheme="minorHAnsi" w:cs="Calibri"/>
              </w:rPr>
              <w:t>.</w:t>
            </w:r>
          </w:p>
          <w:p w14:paraId="4A77F1B9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Appropriately stocked </w:t>
            </w:r>
            <w:proofErr w:type="gramStart"/>
            <w:r w:rsidRPr="002F0D69">
              <w:rPr>
                <w:rFonts w:asciiTheme="minorHAnsi" w:hAnsiTheme="minorHAnsi" w:cs="Calibri"/>
              </w:rPr>
              <w:t>first-aid</w:t>
            </w:r>
            <w:proofErr w:type="gramEnd"/>
            <w:r w:rsidRPr="002F0D69">
              <w:rPr>
                <w:rFonts w:asciiTheme="minorHAnsi" w:hAnsiTheme="minorHAnsi" w:cs="Calibri"/>
              </w:rPr>
              <w:t>-kit and trained first-aider available</w:t>
            </w:r>
            <w:r>
              <w:rPr>
                <w:rFonts w:asciiTheme="minorHAnsi" w:hAnsiTheme="minorHAnsi" w:cs="Calibri"/>
              </w:rPr>
              <w:t>,</w:t>
            </w:r>
          </w:p>
          <w:p w14:paraId="768118C6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Group should be easily identified – colour of tops etc</w:t>
            </w:r>
            <w:r>
              <w:rPr>
                <w:rFonts w:asciiTheme="minorHAnsi" w:hAnsiTheme="minorHAnsi" w:cs="Calibri"/>
              </w:rPr>
              <w:t>,</w:t>
            </w:r>
          </w:p>
          <w:p w14:paraId="51A06A93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Head count by a designated person to be carried out before departure, after various activities and before return journey. </w:t>
            </w:r>
          </w:p>
          <w:p w14:paraId="122572FB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Young people made aware of action to take if separated from group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41B8B809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Supervisor(s) has fully charged and ‘in credit’ mobile phone</w:t>
            </w:r>
            <w:r>
              <w:rPr>
                <w:rFonts w:asciiTheme="minorHAnsi" w:hAnsiTheme="minorHAnsi" w:cs="Calibri"/>
              </w:rPr>
              <w:t xml:space="preserve"> and have emergency numbers.</w:t>
            </w:r>
          </w:p>
          <w:p w14:paraId="66791B97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Contact details for On-Site Security should be available</w:t>
            </w:r>
            <w:r>
              <w:rPr>
                <w:rFonts w:asciiTheme="minorHAnsi" w:hAnsiTheme="minorHAnsi" w:cs="Calibri"/>
              </w:rPr>
              <w:t>.</w:t>
            </w:r>
            <w:r w:rsidRPr="002F0D69">
              <w:rPr>
                <w:rFonts w:asciiTheme="minorHAnsi" w:hAnsiTheme="minorHAnsi" w:cs="Calibri"/>
              </w:rPr>
              <w:t xml:space="preserve"> </w:t>
            </w:r>
          </w:p>
          <w:p w14:paraId="4F246664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Insurance cover </w:t>
            </w:r>
            <w:r>
              <w:rPr>
                <w:rFonts w:asciiTheme="minorHAnsi" w:hAnsiTheme="minorHAnsi" w:cs="Calibri"/>
              </w:rPr>
              <w:t>in place.</w:t>
            </w:r>
          </w:p>
          <w:p w14:paraId="4278F1CE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lastRenderedPageBreak/>
              <w:t>Current Driving Licence</w:t>
            </w:r>
            <w:r>
              <w:rPr>
                <w:rFonts w:asciiTheme="minorHAnsi" w:hAnsiTheme="minorHAnsi" w:cs="Calibri"/>
              </w:rPr>
              <w:t xml:space="preserve"> in place where required.</w:t>
            </w:r>
            <w:r w:rsidRPr="002F0D69">
              <w:rPr>
                <w:rFonts w:asciiTheme="minorHAnsi" w:hAnsiTheme="minorHAnsi" w:cs="Calibri"/>
              </w:rPr>
              <w:t xml:space="preserve">  Condition of vehicle(s)</w:t>
            </w:r>
            <w:r>
              <w:rPr>
                <w:rFonts w:asciiTheme="minorHAnsi" w:hAnsiTheme="minorHAnsi" w:cs="Calibri"/>
              </w:rPr>
              <w:t xml:space="preserve"> checked.</w:t>
            </w:r>
          </w:p>
          <w:p w14:paraId="34E13FC2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Contact number of </w:t>
            </w:r>
            <w:proofErr w:type="gramStart"/>
            <w:r w:rsidRPr="002F0D69">
              <w:rPr>
                <w:rFonts w:asciiTheme="minorHAnsi" w:hAnsiTheme="minorHAnsi" w:cs="Calibri"/>
              </w:rPr>
              <w:t>assistance</w:t>
            </w:r>
            <w:proofErr w:type="gramEnd"/>
            <w:r>
              <w:rPr>
                <w:rFonts w:asciiTheme="minorHAnsi" w:hAnsiTheme="minorHAnsi" w:cs="Calibri"/>
              </w:rPr>
              <w:t xml:space="preserve"> </w:t>
            </w:r>
            <w:r w:rsidRPr="002F0D69">
              <w:rPr>
                <w:rFonts w:asciiTheme="minorHAnsi" w:hAnsiTheme="minorHAnsi" w:cs="Calibri"/>
              </w:rPr>
              <w:t xml:space="preserve">in event of breakdown </w:t>
            </w:r>
            <w:r>
              <w:rPr>
                <w:rFonts w:asciiTheme="minorHAnsi" w:hAnsiTheme="minorHAnsi" w:cs="Calibri"/>
              </w:rPr>
              <w:t>available.</w:t>
            </w:r>
          </w:p>
          <w:p w14:paraId="4057B9BD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 Safety belts to be always worn while being transported</w:t>
            </w:r>
            <w:r>
              <w:rPr>
                <w:rFonts w:asciiTheme="minorHAnsi" w:hAnsiTheme="minorHAnsi" w:cs="Calibri"/>
              </w:rPr>
              <w:t>.</w:t>
            </w:r>
          </w:p>
          <w:p w14:paraId="007D4D59" w14:textId="77777777" w:rsidR="00265164" w:rsidRDefault="00265164" w:rsidP="00265164">
            <w:pPr>
              <w:widowControl/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>Safety belts should never be shared.</w:t>
            </w:r>
          </w:p>
          <w:p w14:paraId="496233B9" w14:textId="77777777" w:rsidR="00265164" w:rsidRDefault="00265164" w:rsidP="00265164">
            <w:pPr>
              <w:tabs>
                <w:tab w:val="left" w:pos="7044"/>
              </w:tabs>
              <w:rPr>
                <w:rFonts w:asciiTheme="minorHAnsi" w:hAnsiTheme="minorHAnsi" w:cs="Calibri"/>
              </w:rPr>
            </w:pPr>
            <w:r w:rsidRPr="002F0D69">
              <w:rPr>
                <w:rFonts w:asciiTheme="minorHAnsi" w:hAnsiTheme="minorHAnsi" w:cs="Calibri"/>
              </w:rPr>
              <w:t xml:space="preserve">Weather conditions to be assessed prior to trip and appropriate procedures to be put in place re clothing, waterproofs, hats, sun cream </w:t>
            </w:r>
            <w:r>
              <w:rPr>
                <w:rFonts w:asciiTheme="minorHAnsi" w:hAnsiTheme="minorHAnsi" w:cs="Calibri"/>
              </w:rPr>
              <w:t>e</w:t>
            </w:r>
            <w:r w:rsidRPr="002F0D69">
              <w:rPr>
                <w:rFonts w:asciiTheme="minorHAnsi" w:hAnsiTheme="minorHAnsi" w:cs="Calibri"/>
              </w:rPr>
              <w:t>tc</w:t>
            </w:r>
            <w:r>
              <w:rPr>
                <w:rFonts w:asciiTheme="minorHAnsi" w:hAnsiTheme="minorHAnsi" w:cs="Calibri"/>
              </w:rPr>
              <w:t>.</w:t>
            </w:r>
          </w:p>
          <w:p w14:paraId="7B66CC37" w14:textId="620CFFF5" w:rsidR="009608E9" w:rsidRDefault="009608E9" w:rsidP="00265164">
            <w:pPr>
              <w:tabs>
                <w:tab w:val="left" w:pos="7044"/>
              </w:tabs>
            </w:pPr>
          </w:p>
        </w:tc>
        <w:tc>
          <w:tcPr>
            <w:tcW w:w="5216" w:type="dxa"/>
          </w:tcPr>
          <w:p w14:paraId="27C455CA" w14:textId="77777777" w:rsidR="00265164" w:rsidRDefault="00265164" w:rsidP="00265164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 w:rsidRPr="00750FAC">
              <w:rPr>
                <w:rFonts w:ascii="Calibri" w:hAnsi="Calibri" w:cs="Calibri"/>
              </w:rPr>
              <w:lastRenderedPageBreak/>
              <w:t>Activity Organisers</w:t>
            </w:r>
          </w:p>
          <w:p w14:paraId="028FD40D" w14:textId="4FCD0F31" w:rsidR="00B73A97" w:rsidRDefault="00B73A97" w:rsidP="00265164">
            <w:pPr>
              <w:pStyle w:val="TableParagraph"/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Groups Leaders/Staff/</w:t>
            </w:r>
            <w:proofErr w:type="spellStart"/>
            <w:r>
              <w:rPr>
                <w:rFonts w:ascii="Calibri" w:hAnsi="Calibri" w:cs="Calibri"/>
              </w:rPr>
              <w:t>Volunteeres</w:t>
            </w:r>
            <w:proofErr w:type="spellEnd"/>
          </w:p>
          <w:p w14:paraId="31B54607" w14:textId="08CCA88A" w:rsidR="00265164" w:rsidRDefault="00265164" w:rsidP="00265164">
            <w:pPr>
              <w:tabs>
                <w:tab w:val="left" w:pos="7044"/>
              </w:tabs>
            </w:pPr>
            <w:r>
              <w:rPr>
                <w:rFonts w:ascii="Calibri" w:hAnsi="Calibri" w:cs="Calibri"/>
              </w:rPr>
              <w:t>Childr</w:t>
            </w:r>
            <w:r w:rsidR="00B73A97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n/Young People</w:t>
            </w:r>
          </w:p>
        </w:tc>
      </w:tr>
    </w:tbl>
    <w:p w14:paraId="16E5A882" w14:textId="77777777" w:rsidR="00265164" w:rsidRPr="0042347B" w:rsidRDefault="00265164" w:rsidP="0042347B">
      <w:pPr>
        <w:tabs>
          <w:tab w:val="left" w:pos="7044"/>
        </w:tabs>
      </w:pPr>
    </w:p>
    <w:sectPr w:rsidR="00265164" w:rsidRPr="0042347B">
      <w:pgSz w:w="16840" w:h="11910" w:orient="landscape"/>
      <w:pgMar w:top="0" w:right="0" w:bottom="700" w:left="240" w:header="0" w:footer="501" w:gutter="0"/>
      <w:cols w:space="720" w:equalWidth="0">
        <w:col w:w="16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1A426" w14:textId="77777777" w:rsidR="006A2EEA" w:rsidRDefault="006A2EEA" w:rsidP="00D05631">
      <w:r>
        <w:separator/>
      </w:r>
    </w:p>
  </w:endnote>
  <w:endnote w:type="continuationSeparator" w:id="0">
    <w:p w14:paraId="56848920" w14:textId="77777777" w:rsidR="006A2EEA" w:rsidRDefault="006A2EEA" w:rsidP="00D0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008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F5FD" w14:textId="1020B30F" w:rsidR="00B50028" w:rsidRDefault="00B50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597BC" w14:textId="3C891078" w:rsidR="00F24EB1" w:rsidRDefault="00F24EB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F6A22" w14:textId="77777777" w:rsidR="006A2EEA" w:rsidRDefault="006A2EEA" w:rsidP="00D05631">
      <w:r>
        <w:separator/>
      </w:r>
    </w:p>
  </w:footnote>
  <w:footnote w:type="continuationSeparator" w:id="0">
    <w:p w14:paraId="7F0B051F" w14:textId="77777777" w:rsidR="006A2EEA" w:rsidRDefault="006A2EEA" w:rsidP="00D05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D8B0" w14:textId="0AE650F2" w:rsidR="005B746C" w:rsidRDefault="005B746C" w:rsidP="005B746C">
    <w:pPr>
      <w:pStyle w:val="Header"/>
    </w:pPr>
    <w:r>
      <w:t xml:space="preserve">                         </w:t>
    </w:r>
    <w:r>
      <w:rPr>
        <w:noProof/>
        <w:lang w:val="en-IE" w:eastAsia="en-IE"/>
      </w:rPr>
      <w:drawing>
        <wp:inline distT="0" distB="0" distL="0" distR="0" wp14:anchorId="23FCFC59" wp14:editId="3B69A6BE">
          <wp:extent cx="617220" cy="678180"/>
          <wp:effectExtent l="0" t="0" r="0" b="762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03596">
      <w:rPr>
        <w:b/>
        <w:bCs/>
        <w:sz w:val="28"/>
        <w:szCs w:val="28"/>
      </w:rPr>
      <w:tab/>
      <w:t>Safeguarding</w:t>
    </w:r>
    <w:r>
      <w:t xml:space="preserve"> </w:t>
    </w:r>
    <w:r w:rsidRPr="00803596">
      <w:rPr>
        <w:b/>
        <w:bCs/>
        <w:sz w:val="28"/>
        <w:szCs w:val="28"/>
      </w:rPr>
      <w:t>Risk Assessment Form</w:t>
    </w:r>
    <w:r>
      <w:t xml:space="preserve"> </w:t>
    </w:r>
    <w:r>
      <w:tab/>
    </w:r>
    <w:r>
      <w:tab/>
    </w:r>
    <w:r>
      <w:tab/>
    </w:r>
    <w:r>
      <w:tab/>
    </w:r>
    <w:r>
      <w:rPr>
        <w:noProof/>
        <w:lang w:val="en-IE" w:eastAsia="en-IE"/>
      </w:rPr>
      <w:drawing>
        <wp:inline distT="0" distB="0" distL="0" distR="0" wp14:anchorId="5F2E9AA4" wp14:editId="19EF7AB2">
          <wp:extent cx="678180" cy="609600"/>
          <wp:effectExtent l="0" t="0" r="7620" b="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77A65" w14:textId="05DDAB30" w:rsidR="005B746C" w:rsidRDefault="005B746C">
    <w:pPr>
      <w:pStyle w:val="Header"/>
    </w:pPr>
  </w:p>
  <w:p w14:paraId="101C9705" w14:textId="4BDFD10D" w:rsidR="00A875AA" w:rsidRDefault="00F24EB1">
    <w:pPr>
      <w:pStyle w:val="Header"/>
    </w:pPr>
    <w:sdt>
      <w:sdtPr>
        <w:id w:val="511315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0BE0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B74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396" w:hanging="284"/>
      </w:pPr>
      <w:rPr>
        <w:rFonts w:ascii="Arial" w:hAnsi="Arial"/>
        <w:b w:val="0"/>
        <w:color w:val="231F20"/>
        <w:spacing w:val="-12"/>
        <w:w w:val="99"/>
        <w:sz w:val="21"/>
      </w:rPr>
    </w:lvl>
    <w:lvl w:ilvl="1">
      <w:numFmt w:val="bullet"/>
      <w:lvlText w:val="ï"/>
      <w:lvlJc w:val="left"/>
      <w:pPr>
        <w:ind w:left="2043" w:hanging="284"/>
      </w:pPr>
    </w:lvl>
    <w:lvl w:ilvl="2">
      <w:numFmt w:val="bullet"/>
      <w:lvlText w:val="ï"/>
      <w:lvlJc w:val="left"/>
      <w:pPr>
        <w:ind w:left="3687" w:hanging="284"/>
      </w:pPr>
    </w:lvl>
    <w:lvl w:ilvl="3">
      <w:numFmt w:val="bullet"/>
      <w:lvlText w:val="ï"/>
      <w:lvlJc w:val="left"/>
      <w:pPr>
        <w:ind w:left="5331" w:hanging="284"/>
      </w:pPr>
    </w:lvl>
    <w:lvl w:ilvl="4">
      <w:numFmt w:val="bullet"/>
      <w:lvlText w:val="ï"/>
      <w:lvlJc w:val="left"/>
      <w:pPr>
        <w:ind w:left="6975" w:hanging="284"/>
      </w:pPr>
    </w:lvl>
    <w:lvl w:ilvl="5">
      <w:numFmt w:val="bullet"/>
      <w:lvlText w:val="ï"/>
      <w:lvlJc w:val="left"/>
      <w:pPr>
        <w:ind w:left="8618" w:hanging="284"/>
      </w:pPr>
    </w:lvl>
    <w:lvl w:ilvl="6">
      <w:numFmt w:val="bullet"/>
      <w:lvlText w:val="ï"/>
      <w:lvlJc w:val="left"/>
      <w:pPr>
        <w:ind w:left="10262" w:hanging="284"/>
      </w:pPr>
    </w:lvl>
    <w:lvl w:ilvl="7">
      <w:numFmt w:val="bullet"/>
      <w:lvlText w:val="ï"/>
      <w:lvlJc w:val="left"/>
      <w:pPr>
        <w:ind w:left="11906" w:hanging="284"/>
      </w:pPr>
    </w:lvl>
    <w:lvl w:ilvl="8">
      <w:numFmt w:val="bullet"/>
      <w:lvlText w:val="ï"/>
      <w:lvlJc w:val="left"/>
      <w:pPr>
        <w:ind w:left="13550" w:hanging="284"/>
      </w:pPr>
    </w:lvl>
  </w:abstractNum>
  <w:abstractNum w:abstractNumId="1" w15:restartNumberingAfterBreak="0">
    <w:nsid w:val="12517133"/>
    <w:multiLevelType w:val="hybridMultilevel"/>
    <w:tmpl w:val="C8BA0376"/>
    <w:lvl w:ilvl="0" w:tplc="659804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556861706">
    <w:abstractNumId w:val="0"/>
  </w:num>
  <w:num w:numId="2" w16cid:durableId="101846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7"/>
    <w:rsid w:val="00020733"/>
    <w:rsid w:val="000A0204"/>
    <w:rsid w:val="000F5D62"/>
    <w:rsid w:val="00265164"/>
    <w:rsid w:val="002F575A"/>
    <w:rsid w:val="0042347B"/>
    <w:rsid w:val="004661B9"/>
    <w:rsid w:val="00571AB3"/>
    <w:rsid w:val="005B746C"/>
    <w:rsid w:val="006A2EEA"/>
    <w:rsid w:val="009608E9"/>
    <w:rsid w:val="00A875AA"/>
    <w:rsid w:val="00B50028"/>
    <w:rsid w:val="00B73A97"/>
    <w:rsid w:val="00C60117"/>
    <w:rsid w:val="00D05631"/>
    <w:rsid w:val="00F24EB1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8277"/>
  <w15:chartTrackingRefBased/>
  <w15:docId w15:val="{EF68281F-B2FF-4FB8-AD54-54D5E09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11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60117"/>
    <w:rPr>
      <w:rFonts w:ascii="Arial" w:eastAsiaTheme="minorEastAsia" w:hAnsi="Arial" w:cs="Arial"/>
      <w:sz w:val="21"/>
      <w:szCs w:val="21"/>
      <w:lang w:eastAsia="en-GB"/>
    </w:rPr>
  </w:style>
  <w:style w:type="paragraph" w:styleId="ListParagraph">
    <w:name w:val="List Paragraph"/>
    <w:basedOn w:val="Normal"/>
    <w:uiPriority w:val="1"/>
    <w:qFormat/>
    <w:rsid w:val="00C60117"/>
    <w:pPr>
      <w:spacing w:before="113"/>
      <w:ind w:left="396" w:hanging="283"/>
    </w:pPr>
  </w:style>
  <w:style w:type="paragraph" w:customStyle="1" w:styleId="TableParagraph">
    <w:name w:val="Table Paragraph"/>
    <w:basedOn w:val="Normal"/>
    <w:uiPriority w:val="1"/>
    <w:qFormat/>
    <w:rsid w:val="00C60117"/>
  </w:style>
  <w:style w:type="paragraph" w:styleId="Header">
    <w:name w:val="header"/>
    <w:basedOn w:val="Normal"/>
    <w:link w:val="Head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5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31"/>
    <w:rPr>
      <w:rFonts w:ascii="Arial" w:eastAsiaTheme="minorEastAsia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2</cp:revision>
  <cp:lastPrinted>2023-02-01T10:27:00Z</cp:lastPrinted>
  <dcterms:created xsi:type="dcterms:W3CDTF">2024-06-20T09:30:00Z</dcterms:created>
  <dcterms:modified xsi:type="dcterms:W3CDTF">2024-06-20T09:30:00Z</dcterms:modified>
</cp:coreProperties>
</file>